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D7AD" w14:textId="77777777" w:rsidR="00A05C8D" w:rsidRDefault="00A05C8D" w:rsidP="00A05C8D">
      <w:pPr>
        <w:pStyle w:val="BodyText"/>
        <w:spacing w:line="22" w:lineRule="atLeast"/>
        <w:jc w:val="center"/>
        <w:rPr>
          <w:rFonts w:ascii="Arial" w:hAnsi="Arial" w:cs="Arial"/>
          <w:b/>
          <w:iCs/>
          <w:sz w:val="28"/>
          <w:lang w:val="en-GB"/>
        </w:rPr>
      </w:pPr>
    </w:p>
    <w:p w14:paraId="2D1DCD9B" w14:textId="77777777" w:rsidR="007F5DDF" w:rsidRPr="00A05C8D" w:rsidRDefault="007F5DDF" w:rsidP="00A05C8D">
      <w:pPr>
        <w:pStyle w:val="BodyText"/>
        <w:spacing w:line="22" w:lineRule="atLeast"/>
        <w:jc w:val="center"/>
        <w:rPr>
          <w:rFonts w:ascii="Arial" w:hAnsi="Arial" w:cs="Arial"/>
          <w:b/>
          <w:iCs/>
          <w:sz w:val="28"/>
          <w:lang w:val="en-GB"/>
        </w:rPr>
      </w:pPr>
      <w:r w:rsidRPr="00A05C8D">
        <w:rPr>
          <w:rFonts w:ascii="Arial" w:hAnsi="Arial" w:cs="Arial"/>
          <w:b/>
          <w:iCs/>
          <w:sz w:val="28"/>
          <w:lang w:val="en-GB"/>
        </w:rPr>
        <w:t>Restorative justice and prevention of sexual violence</w:t>
      </w:r>
    </w:p>
    <w:p w14:paraId="6B659144" w14:textId="77777777" w:rsidR="00AB664D" w:rsidRDefault="00AB664D" w:rsidP="007F5DDF">
      <w:pPr>
        <w:pStyle w:val="BodyText"/>
        <w:spacing w:line="22" w:lineRule="atLeast"/>
        <w:jc w:val="both"/>
        <w:rPr>
          <w:rFonts w:ascii="Arial" w:hAnsi="Arial" w:cs="Arial"/>
          <w:iCs/>
          <w:lang w:val="en-GB"/>
        </w:rPr>
      </w:pPr>
    </w:p>
    <w:p w14:paraId="3282D55D" w14:textId="77777777" w:rsidR="007F5DDF" w:rsidRPr="007F5DDF" w:rsidRDefault="00AB664D" w:rsidP="007F5DDF">
      <w:pPr>
        <w:pStyle w:val="BodyText"/>
        <w:spacing w:line="22" w:lineRule="atLeast"/>
        <w:jc w:val="both"/>
        <w:rPr>
          <w:rFonts w:ascii="Arial" w:hAnsi="Arial" w:cs="Arial"/>
          <w:iCs/>
          <w:lang w:val="en-GB"/>
        </w:rPr>
      </w:pPr>
      <w:r>
        <w:rPr>
          <w:rFonts w:ascii="Arial" w:hAnsi="Arial" w:cs="Arial"/>
          <w:iCs/>
          <w:lang w:val="en-GB"/>
        </w:rPr>
        <w:t xml:space="preserve">When? </w:t>
      </w:r>
      <w:r w:rsidRPr="00AB664D">
        <w:rPr>
          <w:rFonts w:ascii="Arial" w:hAnsi="Arial" w:cs="Arial"/>
          <w:iCs/>
          <w:lang w:val="en-GB"/>
        </w:rPr>
        <w:t>Wednesday, 29th September, 13:00 – 16:00 CEST</w:t>
      </w:r>
    </w:p>
    <w:p w14:paraId="60402DC5" w14:textId="77777777" w:rsidR="00AB664D" w:rsidRDefault="00AB664D" w:rsidP="007F5DDF">
      <w:pPr>
        <w:pStyle w:val="BodyText"/>
        <w:spacing w:line="22" w:lineRule="atLeast"/>
        <w:jc w:val="both"/>
        <w:rPr>
          <w:rFonts w:ascii="Arial" w:hAnsi="Arial" w:cs="Arial"/>
          <w:iCs/>
          <w:lang w:val="en-GB"/>
        </w:rPr>
      </w:pPr>
      <w:r>
        <w:rPr>
          <w:rFonts w:ascii="Arial" w:hAnsi="Arial" w:cs="Arial"/>
          <w:iCs/>
          <w:lang w:val="en-GB"/>
        </w:rPr>
        <w:t xml:space="preserve">Where? Zoom </w:t>
      </w:r>
    </w:p>
    <w:p w14:paraId="1928C85E" w14:textId="77777777" w:rsidR="00AB664D" w:rsidRDefault="00AB664D" w:rsidP="007F5DDF">
      <w:pPr>
        <w:pStyle w:val="BodyText"/>
        <w:spacing w:line="22" w:lineRule="atLeast"/>
        <w:jc w:val="both"/>
        <w:rPr>
          <w:rFonts w:ascii="Arial" w:hAnsi="Arial" w:cs="Arial"/>
          <w:iCs/>
          <w:lang w:val="en-GB"/>
        </w:rPr>
      </w:pPr>
    </w:p>
    <w:p w14:paraId="4C9B83E8" w14:textId="77777777" w:rsidR="007F5DDF" w:rsidRDefault="007F5DDF" w:rsidP="007F5DDF">
      <w:pPr>
        <w:pStyle w:val="BodyText"/>
        <w:spacing w:line="22" w:lineRule="atLeast"/>
        <w:jc w:val="both"/>
        <w:rPr>
          <w:rFonts w:ascii="Arial" w:hAnsi="Arial" w:cs="Arial"/>
          <w:iCs/>
          <w:lang w:val="en-GB"/>
        </w:rPr>
      </w:pPr>
      <w:r w:rsidRPr="007F5DDF">
        <w:rPr>
          <w:rFonts w:ascii="Arial" w:hAnsi="Arial" w:cs="Arial"/>
          <w:iCs/>
          <w:lang w:val="en-GB"/>
        </w:rPr>
        <w:t xml:space="preserve">EUSPR, EUCPN and the Estonian Ministry of </w:t>
      </w:r>
      <w:r>
        <w:rPr>
          <w:rFonts w:ascii="Arial" w:hAnsi="Arial" w:cs="Arial"/>
          <w:iCs/>
          <w:lang w:val="en-GB"/>
        </w:rPr>
        <w:t xml:space="preserve">Justice have the pleasure of inviting you to a webinar on </w:t>
      </w:r>
      <w:r w:rsidRPr="007F5DDF">
        <w:rPr>
          <w:rFonts w:ascii="Arial" w:hAnsi="Arial" w:cs="Arial"/>
          <w:iCs/>
          <w:lang w:val="en-GB"/>
        </w:rPr>
        <w:t>restorative justice and its role in preventing sexual violence</w:t>
      </w:r>
      <w:r>
        <w:rPr>
          <w:rFonts w:ascii="Arial" w:hAnsi="Arial" w:cs="Arial"/>
          <w:iCs/>
          <w:lang w:val="en-GB"/>
        </w:rPr>
        <w:t xml:space="preserve">. </w:t>
      </w:r>
    </w:p>
    <w:p w14:paraId="1197E534" w14:textId="77777777" w:rsidR="00A05C8D" w:rsidRDefault="00A05C8D" w:rsidP="007F5DDF">
      <w:pPr>
        <w:pStyle w:val="BodyText"/>
        <w:spacing w:line="22" w:lineRule="atLeast"/>
        <w:jc w:val="both"/>
        <w:rPr>
          <w:rFonts w:ascii="Arial" w:hAnsi="Arial" w:cs="Arial"/>
          <w:iCs/>
          <w:lang w:val="en-GB"/>
        </w:rPr>
      </w:pPr>
    </w:p>
    <w:p w14:paraId="0B40B85C" w14:textId="77777777" w:rsidR="00A05C8D" w:rsidRPr="00D918A3" w:rsidRDefault="00A05C8D" w:rsidP="00A05C8D">
      <w:pPr>
        <w:pStyle w:val="BodyText"/>
        <w:spacing w:line="22" w:lineRule="atLeast"/>
        <w:ind w:left="851" w:hanging="851"/>
        <w:jc w:val="both"/>
        <w:rPr>
          <w:rFonts w:ascii="Arial" w:hAnsi="Arial" w:cs="Arial"/>
          <w:b/>
          <w:iCs/>
          <w:lang w:val="en-GB"/>
        </w:rPr>
      </w:pPr>
      <w:r w:rsidRPr="00D918A3">
        <w:rPr>
          <w:rFonts w:ascii="Arial" w:hAnsi="Arial" w:cs="Arial"/>
          <w:b/>
          <w:iCs/>
          <w:lang w:val="en-GB"/>
        </w:rPr>
        <w:t>13.00</w:t>
      </w:r>
      <w:r w:rsidRPr="00D918A3">
        <w:rPr>
          <w:rFonts w:ascii="Arial" w:hAnsi="Arial" w:cs="Arial"/>
          <w:b/>
          <w:iCs/>
          <w:lang w:val="en-GB"/>
        </w:rPr>
        <w:tab/>
        <w:t>Introduction to the seminar</w:t>
      </w:r>
    </w:p>
    <w:p w14:paraId="4CED6B4D" w14:textId="77777777" w:rsidR="00A05C8D" w:rsidRDefault="00A05C8D" w:rsidP="00A05C8D">
      <w:pPr>
        <w:pStyle w:val="BodyText"/>
        <w:spacing w:line="22" w:lineRule="atLeast"/>
        <w:ind w:left="851" w:hanging="851"/>
        <w:jc w:val="both"/>
        <w:rPr>
          <w:rFonts w:ascii="Arial" w:hAnsi="Arial" w:cs="Arial"/>
          <w:iCs/>
          <w:lang w:val="en-GB"/>
        </w:rPr>
      </w:pPr>
      <w:r>
        <w:rPr>
          <w:rFonts w:ascii="Arial" w:hAnsi="Arial" w:cs="Arial"/>
          <w:iCs/>
          <w:lang w:val="en-GB"/>
        </w:rPr>
        <w:tab/>
        <w:t xml:space="preserve">Anu Leps, moderator, Estonian Ministry of Justice </w:t>
      </w:r>
    </w:p>
    <w:p w14:paraId="4B3A468F" w14:textId="77777777" w:rsidR="00A05C8D" w:rsidRDefault="00A05C8D" w:rsidP="00A05C8D">
      <w:pPr>
        <w:pStyle w:val="BodyText"/>
        <w:spacing w:line="22" w:lineRule="atLeast"/>
        <w:ind w:left="851" w:hanging="851"/>
        <w:jc w:val="both"/>
        <w:rPr>
          <w:rFonts w:ascii="Arial" w:hAnsi="Arial" w:cs="Arial"/>
          <w:iCs/>
          <w:lang w:val="en-GB"/>
        </w:rPr>
      </w:pPr>
    </w:p>
    <w:p w14:paraId="15B1B0C5" w14:textId="77777777" w:rsidR="00A05C8D" w:rsidRPr="00D918A3" w:rsidRDefault="00A05C8D" w:rsidP="00A05C8D">
      <w:pPr>
        <w:pStyle w:val="BodyText"/>
        <w:spacing w:line="22" w:lineRule="atLeast"/>
        <w:ind w:left="851" w:hanging="851"/>
        <w:jc w:val="both"/>
        <w:rPr>
          <w:rFonts w:ascii="Arial" w:hAnsi="Arial" w:cs="Arial"/>
          <w:b/>
          <w:iCs/>
          <w:lang w:val="en-GB"/>
        </w:rPr>
      </w:pPr>
      <w:r w:rsidRPr="00D918A3">
        <w:rPr>
          <w:rFonts w:ascii="Arial" w:hAnsi="Arial" w:cs="Arial"/>
          <w:b/>
          <w:iCs/>
          <w:lang w:val="en-GB"/>
        </w:rPr>
        <w:t>13.10</w:t>
      </w:r>
      <w:r w:rsidRPr="00D918A3">
        <w:rPr>
          <w:rFonts w:ascii="Arial" w:hAnsi="Arial" w:cs="Arial"/>
          <w:b/>
          <w:iCs/>
          <w:lang w:val="en-GB"/>
        </w:rPr>
        <w:tab/>
        <w:t xml:space="preserve">Why Is It So Difficult To Prevent Sexual Violence? </w:t>
      </w:r>
    </w:p>
    <w:p w14:paraId="5CD740B8" w14:textId="77777777" w:rsidR="00A05C8D" w:rsidRDefault="00A05C8D" w:rsidP="00A05C8D">
      <w:pPr>
        <w:pStyle w:val="BodyText"/>
        <w:spacing w:line="22" w:lineRule="atLeast"/>
        <w:ind w:left="851"/>
        <w:jc w:val="both"/>
        <w:rPr>
          <w:rFonts w:ascii="Arial" w:hAnsi="Arial" w:cs="Arial"/>
          <w:iCs/>
          <w:lang w:val="en-GB"/>
        </w:rPr>
      </w:pPr>
      <w:r>
        <w:rPr>
          <w:rFonts w:ascii="Arial" w:hAnsi="Arial" w:cs="Arial"/>
          <w:iCs/>
          <w:lang w:val="en-GB"/>
        </w:rPr>
        <w:t>Brit Tammiste, Estonian Ministry of Justice</w:t>
      </w:r>
    </w:p>
    <w:p w14:paraId="48DAB3CD" w14:textId="77777777" w:rsidR="00A05C8D" w:rsidRDefault="00A05C8D" w:rsidP="00A05C8D">
      <w:pPr>
        <w:pStyle w:val="BodyText"/>
        <w:spacing w:line="22" w:lineRule="atLeast"/>
        <w:ind w:left="851" w:hanging="851"/>
        <w:jc w:val="both"/>
        <w:rPr>
          <w:rFonts w:ascii="Arial" w:hAnsi="Arial" w:cs="Arial"/>
          <w:iCs/>
          <w:lang w:val="en-GB"/>
        </w:rPr>
      </w:pPr>
    </w:p>
    <w:p w14:paraId="09309AF7" w14:textId="77777777" w:rsidR="00A05C8D" w:rsidRPr="00D918A3" w:rsidRDefault="00A05C8D" w:rsidP="00A05C8D">
      <w:pPr>
        <w:pStyle w:val="BodyText"/>
        <w:spacing w:line="22" w:lineRule="atLeast"/>
        <w:ind w:left="851" w:hanging="851"/>
        <w:jc w:val="both"/>
        <w:rPr>
          <w:rFonts w:ascii="Arial" w:hAnsi="Arial" w:cs="Arial"/>
          <w:b/>
          <w:iCs/>
          <w:lang w:val="en-GB"/>
        </w:rPr>
      </w:pPr>
      <w:r w:rsidRPr="00D918A3">
        <w:rPr>
          <w:rFonts w:ascii="Arial" w:hAnsi="Arial" w:cs="Arial"/>
          <w:b/>
          <w:iCs/>
          <w:lang w:val="en-GB"/>
        </w:rPr>
        <w:t>13.30</w:t>
      </w:r>
      <w:r w:rsidRPr="00D918A3">
        <w:rPr>
          <w:rFonts w:ascii="Arial" w:hAnsi="Arial" w:cs="Arial"/>
          <w:b/>
          <w:iCs/>
          <w:lang w:val="en-GB"/>
        </w:rPr>
        <w:tab/>
      </w:r>
      <w:r w:rsidR="00283771" w:rsidRPr="00D918A3">
        <w:rPr>
          <w:rFonts w:ascii="Arial" w:hAnsi="Arial" w:cs="Arial"/>
          <w:b/>
          <w:iCs/>
          <w:lang w:val="en-GB"/>
        </w:rPr>
        <w:t>Evaluation of Restorative Practice in the area of Harmful Sexual Behaviour exhibited by children in the Youth Offending Service work</w:t>
      </w:r>
    </w:p>
    <w:p w14:paraId="28B5A0E4" w14:textId="77777777" w:rsidR="00283771" w:rsidRPr="007F5DDF" w:rsidRDefault="00283771" w:rsidP="00A05C8D">
      <w:pPr>
        <w:pStyle w:val="BodyText"/>
        <w:spacing w:line="22" w:lineRule="atLeast"/>
        <w:ind w:left="851"/>
        <w:jc w:val="both"/>
        <w:rPr>
          <w:rFonts w:ascii="Arial" w:hAnsi="Arial" w:cs="Arial"/>
          <w:iCs/>
          <w:lang w:val="en-GB"/>
        </w:rPr>
      </w:pPr>
      <w:r w:rsidRPr="007F5DDF">
        <w:rPr>
          <w:rFonts w:ascii="Arial" w:hAnsi="Arial" w:cs="Arial"/>
          <w:iCs/>
          <w:lang w:val="en-GB"/>
        </w:rPr>
        <w:t>Janine Carroll</w:t>
      </w:r>
      <w:r w:rsidR="00A05C8D">
        <w:rPr>
          <w:rFonts w:ascii="Arial" w:hAnsi="Arial" w:cs="Arial"/>
          <w:iCs/>
          <w:lang w:val="en-GB"/>
        </w:rPr>
        <w:t xml:space="preserve">, NGO </w:t>
      </w:r>
      <w:r w:rsidR="00A05C8D" w:rsidRPr="007F5DDF">
        <w:rPr>
          <w:rFonts w:ascii="Arial" w:hAnsi="Arial" w:cs="Arial"/>
          <w:lang w:val="en-GB"/>
        </w:rPr>
        <w:t>Restorative Now</w:t>
      </w:r>
      <w:r w:rsidR="00D918A3">
        <w:rPr>
          <w:rFonts w:ascii="Arial" w:hAnsi="Arial" w:cs="Arial"/>
          <w:lang w:val="en-GB"/>
        </w:rPr>
        <w:t>, United Kingdom</w:t>
      </w:r>
      <w:r w:rsidRPr="007F5DDF">
        <w:rPr>
          <w:rFonts w:ascii="Arial" w:hAnsi="Arial" w:cs="Arial"/>
          <w:iCs/>
          <w:lang w:val="en-GB"/>
        </w:rPr>
        <w:t xml:space="preserve"> </w:t>
      </w:r>
    </w:p>
    <w:p w14:paraId="5AEA1648" w14:textId="77777777" w:rsidR="00283771" w:rsidRDefault="00283771" w:rsidP="00A05C8D">
      <w:pPr>
        <w:pStyle w:val="BodyText"/>
        <w:spacing w:line="22" w:lineRule="atLeast"/>
        <w:ind w:left="851" w:hanging="851"/>
        <w:jc w:val="both"/>
        <w:rPr>
          <w:rFonts w:ascii="Arial" w:hAnsi="Arial" w:cs="Arial"/>
          <w:iCs/>
          <w:lang w:val="en-GB"/>
        </w:rPr>
      </w:pPr>
    </w:p>
    <w:p w14:paraId="61659E9F" w14:textId="77777777" w:rsidR="00A05C8D" w:rsidRDefault="00A05C8D" w:rsidP="00A05C8D">
      <w:pPr>
        <w:pStyle w:val="BodyText"/>
        <w:spacing w:line="22" w:lineRule="atLeast"/>
        <w:ind w:left="851" w:hanging="851"/>
        <w:jc w:val="both"/>
        <w:rPr>
          <w:rFonts w:ascii="Arial" w:hAnsi="Arial" w:cs="Arial"/>
          <w:iCs/>
          <w:lang w:val="en-GB"/>
        </w:rPr>
      </w:pPr>
      <w:r>
        <w:rPr>
          <w:rFonts w:ascii="Arial" w:hAnsi="Arial" w:cs="Arial"/>
          <w:iCs/>
          <w:lang w:val="en-GB"/>
        </w:rPr>
        <w:t>14.15</w:t>
      </w:r>
      <w:r>
        <w:rPr>
          <w:rFonts w:ascii="Arial" w:hAnsi="Arial" w:cs="Arial"/>
          <w:iCs/>
          <w:lang w:val="en-GB"/>
        </w:rPr>
        <w:tab/>
      </w:r>
      <w:r w:rsidR="00D918A3">
        <w:rPr>
          <w:rFonts w:ascii="Arial" w:hAnsi="Arial" w:cs="Arial"/>
          <w:iCs/>
          <w:lang w:val="en-GB"/>
        </w:rPr>
        <w:t>Q&amp;A</w:t>
      </w:r>
    </w:p>
    <w:p w14:paraId="12832B22" w14:textId="77777777" w:rsidR="00A05C8D" w:rsidRDefault="00A05C8D" w:rsidP="00A05C8D">
      <w:pPr>
        <w:pStyle w:val="BodyText"/>
        <w:spacing w:line="22" w:lineRule="atLeast"/>
        <w:ind w:left="851" w:hanging="851"/>
        <w:jc w:val="both"/>
        <w:rPr>
          <w:rFonts w:ascii="Arial" w:hAnsi="Arial" w:cs="Arial"/>
          <w:iCs/>
          <w:lang w:val="en-GB"/>
        </w:rPr>
      </w:pPr>
    </w:p>
    <w:p w14:paraId="4D1A6402" w14:textId="77777777" w:rsidR="00A05C8D" w:rsidRPr="00D918A3" w:rsidRDefault="00A05C8D" w:rsidP="00A05C8D">
      <w:pPr>
        <w:pStyle w:val="BodyText"/>
        <w:spacing w:line="22" w:lineRule="atLeast"/>
        <w:ind w:left="851" w:hanging="851"/>
        <w:jc w:val="both"/>
        <w:rPr>
          <w:rFonts w:ascii="Arial" w:hAnsi="Arial" w:cs="Arial"/>
          <w:b/>
          <w:iCs/>
          <w:lang w:val="en-GB"/>
        </w:rPr>
      </w:pPr>
      <w:r w:rsidRPr="00D918A3">
        <w:rPr>
          <w:rFonts w:ascii="Arial" w:hAnsi="Arial" w:cs="Arial"/>
          <w:b/>
          <w:iCs/>
          <w:lang w:val="en-GB"/>
        </w:rPr>
        <w:t>14.30</w:t>
      </w:r>
      <w:r w:rsidRPr="00D918A3">
        <w:rPr>
          <w:rFonts w:ascii="Arial" w:hAnsi="Arial" w:cs="Arial"/>
          <w:b/>
          <w:iCs/>
          <w:lang w:val="en-GB"/>
        </w:rPr>
        <w:tab/>
        <w:t>Dialogue Group of Victims and Offenders of Sexual Violence Who Are Not Related by the Crime</w:t>
      </w:r>
      <w:r w:rsidRPr="00D918A3">
        <w:rPr>
          <w:rFonts w:ascii="Arial" w:hAnsi="Arial" w:cs="Arial"/>
          <w:b/>
          <w:iCs/>
          <w:lang w:val="en-GB"/>
        </w:rPr>
        <w:tab/>
      </w:r>
    </w:p>
    <w:p w14:paraId="087B8476" w14:textId="77777777" w:rsidR="007F5DDF" w:rsidRDefault="007F5DDF" w:rsidP="00A05C8D">
      <w:pPr>
        <w:pStyle w:val="BodyText"/>
        <w:spacing w:line="22" w:lineRule="atLeast"/>
        <w:ind w:left="143" w:firstLine="708"/>
        <w:jc w:val="both"/>
        <w:rPr>
          <w:rFonts w:ascii="Arial" w:hAnsi="Arial" w:cs="Arial"/>
          <w:iCs/>
          <w:lang w:val="en-GB"/>
        </w:rPr>
      </w:pPr>
      <w:r w:rsidRPr="007F5DDF">
        <w:rPr>
          <w:rFonts w:ascii="Arial" w:hAnsi="Arial" w:cs="Arial"/>
          <w:iCs/>
          <w:lang w:val="en-GB"/>
        </w:rPr>
        <w:t xml:space="preserve">Kristel </w:t>
      </w:r>
      <w:proofErr w:type="spellStart"/>
      <w:r w:rsidRPr="007F5DDF">
        <w:rPr>
          <w:rFonts w:ascii="Arial" w:hAnsi="Arial" w:cs="Arial"/>
          <w:iCs/>
          <w:lang w:val="en-GB"/>
        </w:rPr>
        <w:t>Buntinx</w:t>
      </w:r>
      <w:proofErr w:type="spellEnd"/>
      <w:r w:rsidR="00A05C8D">
        <w:rPr>
          <w:rFonts w:ascii="Arial" w:hAnsi="Arial" w:cs="Arial"/>
          <w:iCs/>
          <w:lang w:val="en-GB"/>
        </w:rPr>
        <w:t>, NGO Moderator</w:t>
      </w:r>
      <w:r w:rsidR="00D918A3">
        <w:rPr>
          <w:rFonts w:ascii="Arial" w:hAnsi="Arial" w:cs="Arial"/>
          <w:iCs/>
          <w:lang w:val="en-GB"/>
        </w:rPr>
        <w:t>, Belgium</w:t>
      </w:r>
    </w:p>
    <w:p w14:paraId="05954D48" w14:textId="77777777" w:rsidR="00D918A3" w:rsidRPr="007F5DDF" w:rsidRDefault="00D918A3" w:rsidP="00A05C8D">
      <w:pPr>
        <w:pStyle w:val="BodyText"/>
        <w:spacing w:line="22" w:lineRule="atLeast"/>
        <w:ind w:left="143" w:firstLine="708"/>
        <w:jc w:val="both"/>
        <w:rPr>
          <w:rFonts w:ascii="Arial" w:hAnsi="Arial" w:cs="Arial"/>
          <w:iCs/>
          <w:lang w:val="en-GB"/>
        </w:rPr>
      </w:pPr>
    </w:p>
    <w:p w14:paraId="4BC26F4A" w14:textId="77777777" w:rsidR="00D918A3" w:rsidRDefault="00D918A3" w:rsidP="00D918A3">
      <w:pPr>
        <w:pStyle w:val="BodyText"/>
        <w:spacing w:line="22" w:lineRule="atLeast"/>
        <w:ind w:left="851" w:hanging="851"/>
        <w:jc w:val="both"/>
        <w:rPr>
          <w:rFonts w:ascii="Arial" w:hAnsi="Arial" w:cs="Arial"/>
          <w:iCs/>
          <w:lang w:val="en-GB"/>
        </w:rPr>
      </w:pPr>
      <w:r>
        <w:rPr>
          <w:rFonts w:ascii="Arial" w:hAnsi="Arial" w:cs="Arial"/>
          <w:iCs/>
          <w:lang w:val="en-GB"/>
        </w:rPr>
        <w:t>15.15</w:t>
      </w:r>
      <w:r>
        <w:rPr>
          <w:rFonts w:ascii="Arial" w:hAnsi="Arial" w:cs="Arial"/>
          <w:iCs/>
          <w:lang w:val="en-GB"/>
        </w:rPr>
        <w:tab/>
        <w:t>Q&amp;A</w:t>
      </w:r>
    </w:p>
    <w:p w14:paraId="7D344332" w14:textId="77777777" w:rsidR="00D918A3" w:rsidRDefault="00D918A3" w:rsidP="00D918A3">
      <w:pPr>
        <w:pStyle w:val="BodyText"/>
        <w:spacing w:line="22" w:lineRule="atLeast"/>
        <w:ind w:left="851" w:hanging="851"/>
        <w:jc w:val="both"/>
        <w:rPr>
          <w:rFonts w:ascii="Arial" w:hAnsi="Arial" w:cs="Arial"/>
          <w:iCs/>
          <w:lang w:val="en-GB"/>
        </w:rPr>
      </w:pPr>
    </w:p>
    <w:p w14:paraId="5902C2C8" w14:textId="77777777" w:rsidR="00D918A3" w:rsidRPr="00D918A3" w:rsidRDefault="00D918A3" w:rsidP="00D918A3">
      <w:pPr>
        <w:pStyle w:val="BodyText"/>
        <w:spacing w:line="22" w:lineRule="atLeast"/>
        <w:ind w:left="851" w:hanging="851"/>
        <w:jc w:val="both"/>
        <w:rPr>
          <w:rFonts w:ascii="Arial" w:hAnsi="Arial" w:cs="Arial"/>
          <w:b/>
          <w:iCs/>
          <w:lang w:val="en-GB"/>
        </w:rPr>
      </w:pPr>
      <w:r w:rsidRPr="00D918A3">
        <w:rPr>
          <w:rFonts w:ascii="Arial" w:hAnsi="Arial" w:cs="Arial"/>
          <w:b/>
          <w:iCs/>
          <w:lang w:val="en-GB"/>
        </w:rPr>
        <w:t>15.30</w:t>
      </w:r>
      <w:r w:rsidRPr="00D918A3">
        <w:rPr>
          <w:rFonts w:ascii="Arial" w:hAnsi="Arial" w:cs="Arial"/>
          <w:b/>
          <w:iCs/>
          <w:lang w:val="en-GB"/>
        </w:rPr>
        <w:tab/>
        <w:t xml:space="preserve">Discussion and conclusions </w:t>
      </w:r>
    </w:p>
    <w:p w14:paraId="59F768F7" w14:textId="77777777" w:rsidR="007F5DDF" w:rsidRPr="007F5DDF" w:rsidRDefault="007F5DDF" w:rsidP="00A05C8D">
      <w:pPr>
        <w:spacing w:after="0" w:line="22" w:lineRule="atLeast"/>
        <w:ind w:left="851" w:hanging="851"/>
        <w:rPr>
          <w:rFonts w:ascii="Arial" w:hAnsi="Arial" w:cs="Arial"/>
          <w:lang w:val="en-GB"/>
        </w:rPr>
      </w:pPr>
    </w:p>
    <w:p w14:paraId="0382C4AB" w14:textId="77777777" w:rsidR="00283771" w:rsidRPr="00D918A3" w:rsidRDefault="00283771" w:rsidP="00D918A3">
      <w:pPr>
        <w:pStyle w:val="BodyText"/>
        <w:spacing w:line="22" w:lineRule="atLeast"/>
        <w:jc w:val="both"/>
        <w:rPr>
          <w:rFonts w:ascii="Arial" w:hAnsi="Arial" w:cs="Arial"/>
          <w:iCs/>
          <w:sz w:val="20"/>
          <w:szCs w:val="20"/>
          <w:lang w:val="en-GB"/>
        </w:rPr>
      </w:pPr>
      <w:r w:rsidRPr="00D918A3">
        <w:rPr>
          <w:rFonts w:ascii="Arial" w:hAnsi="Arial" w:cs="Arial"/>
          <w:b/>
          <w:iCs/>
          <w:sz w:val="20"/>
          <w:szCs w:val="20"/>
          <w:lang w:val="en-GB"/>
        </w:rPr>
        <w:t xml:space="preserve">Kristel </w:t>
      </w:r>
      <w:proofErr w:type="spellStart"/>
      <w:r w:rsidRPr="00D918A3">
        <w:rPr>
          <w:rFonts w:ascii="Arial" w:hAnsi="Arial" w:cs="Arial"/>
          <w:b/>
          <w:iCs/>
          <w:sz w:val="20"/>
          <w:szCs w:val="20"/>
          <w:lang w:val="en-GB"/>
        </w:rPr>
        <w:t>Buntinx</w:t>
      </w:r>
      <w:proofErr w:type="spellEnd"/>
      <w:r w:rsidRPr="00D918A3">
        <w:rPr>
          <w:rFonts w:ascii="Arial" w:hAnsi="Arial" w:cs="Arial"/>
          <w:iCs/>
          <w:sz w:val="20"/>
          <w:szCs w:val="20"/>
          <w:lang w:val="en-GB"/>
        </w:rPr>
        <w:t xml:space="preserve"> </w:t>
      </w:r>
      <w:r w:rsidR="00D918A3" w:rsidRPr="00D918A3">
        <w:rPr>
          <w:rFonts w:ascii="Arial" w:hAnsi="Arial" w:cs="Arial"/>
          <w:iCs/>
          <w:sz w:val="20"/>
          <w:szCs w:val="20"/>
          <w:lang w:val="en-GB"/>
        </w:rPr>
        <w:t>has worked for</w:t>
      </w:r>
      <w:r w:rsidRPr="00D918A3">
        <w:rPr>
          <w:rFonts w:ascii="Arial" w:hAnsi="Arial" w:cs="Arial"/>
          <w:iCs/>
          <w:sz w:val="20"/>
          <w:szCs w:val="20"/>
          <w:lang w:val="en-GB"/>
        </w:rPr>
        <w:t xml:space="preserve"> 20 years as a mediator for the organization ‘Moderator’.</w:t>
      </w:r>
      <w:r w:rsidR="00D918A3" w:rsidRPr="00D918A3">
        <w:rPr>
          <w:rFonts w:ascii="Arial" w:hAnsi="Arial" w:cs="Arial"/>
          <w:iCs/>
          <w:sz w:val="20"/>
          <w:szCs w:val="20"/>
          <w:lang w:val="en-GB"/>
        </w:rPr>
        <w:t xml:space="preserve"> </w:t>
      </w:r>
      <w:r w:rsidRPr="00D918A3">
        <w:rPr>
          <w:rFonts w:ascii="Arial" w:hAnsi="Arial" w:cs="Arial"/>
          <w:iCs/>
          <w:sz w:val="20"/>
          <w:szCs w:val="20"/>
          <w:lang w:val="en-GB"/>
        </w:rPr>
        <w:t>Moderator is recognized and gets funding by the government as the umbrella and forum organization for victim-offender mediation for adults in the Flemish part of Belgium.</w:t>
      </w:r>
      <w:r w:rsidR="00D918A3" w:rsidRPr="00D918A3">
        <w:rPr>
          <w:rFonts w:ascii="Arial" w:hAnsi="Arial" w:cs="Arial"/>
          <w:iCs/>
          <w:sz w:val="20"/>
          <w:szCs w:val="20"/>
          <w:lang w:val="en-GB"/>
        </w:rPr>
        <w:t xml:space="preserve"> </w:t>
      </w:r>
      <w:r w:rsidRPr="00D918A3">
        <w:rPr>
          <w:rFonts w:ascii="Arial" w:hAnsi="Arial" w:cs="Arial"/>
          <w:iCs/>
          <w:sz w:val="20"/>
          <w:szCs w:val="20"/>
          <w:lang w:val="en-GB"/>
        </w:rPr>
        <w:t xml:space="preserve">She started in 2001 as a mediator in the stage of execution of punishment, in almost all prisons in the </w:t>
      </w:r>
      <w:proofErr w:type="spellStart"/>
      <w:r w:rsidRPr="00D918A3">
        <w:rPr>
          <w:rFonts w:ascii="Arial" w:hAnsi="Arial" w:cs="Arial"/>
          <w:iCs/>
          <w:sz w:val="20"/>
          <w:szCs w:val="20"/>
          <w:lang w:val="en-GB"/>
        </w:rPr>
        <w:t>Flemisch</w:t>
      </w:r>
      <w:proofErr w:type="spellEnd"/>
      <w:r w:rsidRPr="00D918A3">
        <w:rPr>
          <w:rFonts w:ascii="Arial" w:hAnsi="Arial" w:cs="Arial"/>
          <w:iCs/>
          <w:sz w:val="20"/>
          <w:szCs w:val="20"/>
          <w:lang w:val="en-GB"/>
        </w:rPr>
        <w:t xml:space="preserve"> part of Belgium. Since 2008</w:t>
      </w:r>
      <w:r w:rsidR="00D918A3" w:rsidRPr="00D918A3">
        <w:rPr>
          <w:rFonts w:ascii="Arial" w:hAnsi="Arial" w:cs="Arial"/>
          <w:iCs/>
          <w:sz w:val="20"/>
          <w:szCs w:val="20"/>
          <w:lang w:val="en-GB"/>
        </w:rPr>
        <w:t xml:space="preserve">, </w:t>
      </w:r>
      <w:r w:rsidRPr="00D918A3">
        <w:rPr>
          <w:rFonts w:ascii="Arial" w:hAnsi="Arial" w:cs="Arial"/>
          <w:iCs/>
          <w:sz w:val="20"/>
          <w:szCs w:val="20"/>
          <w:lang w:val="en-GB"/>
        </w:rPr>
        <w:t>she has also experience with mediation before trial.</w:t>
      </w:r>
      <w:r w:rsidR="00D918A3" w:rsidRPr="00D918A3">
        <w:rPr>
          <w:rFonts w:ascii="Arial" w:hAnsi="Arial" w:cs="Arial"/>
          <w:iCs/>
          <w:sz w:val="20"/>
          <w:szCs w:val="20"/>
          <w:lang w:val="en-GB"/>
        </w:rPr>
        <w:t xml:space="preserve"> </w:t>
      </w:r>
      <w:r w:rsidRPr="00D918A3">
        <w:rPr>
          <w:rFonts w:ascii="Arial" w:hAnsi="Arial" w:cs="Arial"/>
          <w:iCs/>
          <w:sz w:val="20"/>
          <w:szCs w:val="20"/>
          <w:lang w:val="en-GB"/>
        </w:rPr>
        <w:t>She works mostly in serious crimes as homicide; armed robbery and sexual violence.</w:t>
      </w:r>
    </w:p>
    <w:p w14:paraId="4ABF8E0A" w14:textId="77777777" w:rsidR="007D7501" w:rsidRPr="00D918A3" w:rsidRDefault="00986AB4" w:rsidP="00D918A3">
      <w:pPr>
        <w:spacing w:after="0" w:line="22" w:lineRule="atLeast"/>
        <w:jc w:val="both"/>
        <w:rPr>
          <w:rFonts w:ascii="Arial" w:hAnsi="Arial" w:cs="Arial"/>
          <w:sz w:val="20"/>
          <w:szCs w:val="20"/>
          <w:lang w:val="en-GB"/>
        </w:rPr>
      </w:pPr>
    </w:p>
    <w:p w14:paraId="31B8FF22" w14:textId="77777777" w:rsidR="00283771" w:rsidRPr="00D918A3" w:rsidRDefault="00283771" w:rsidP="00D918A3">
      <w:pPr>
        <w:spacing w:after="0" w:line="22" w:lineRule="atLeast"/>
        <w:ind w:left="-5" w:hanging="10"/>
        <w:jc w:val="both"/>
        <w:rPr>
          <w:rFonts w:ascii="Arial" w:hAnsi="Arial" w:cs="Arial"/>
          <w:sz w:val="20"/>
          <w:szCs w:val="20"/>
          <w:lang w:val="en-GB"/>
        </w:rPr>
      </w:pPr>
      <w:r w:rsidRPr="00D918A3">
        <w:rPr>
          <w:rFonts w:ascii="Arial" w:hAnsi="Arial" w:cs="Arial"/>
          <w:b/>
          <w:sz w:val="20"/>
          <w:szCs w:val="20"/>
          <w:lang w:val="en-GB"/>
        </w:rPr>
        <w:t>Janine Carroll</w:t>
      </w:r>
      <w:r w:rsidRPr="00D918A3">
        <w:rPr>
          <w:rFonts w:ascii="Arial" w:hAnsi="Arial" w:cs="Arial"/>
          <w:sz w:val="20"/>
          <w:szCs w:val="20"/>
          <w:lang w:val="en-GB"/>
        </w:rPr>
        <w:t xml:space="preserve"> is </w:t>
      </w:r>
      <w:r w:rsidR="00D918A3" w:rsidRPr="00D918A3">
        <w:rPr>
          <w:rFonts w:ascii="Arial" w:hAnsi="Arial" w:cs="Arial"/>
          <w:sz w:val="20"/>
          <w:szCs w:val="20"/>
          <w:lang w:val="en-GB"/>
        </w:rPr>
        <w:t>the d</w:t>
      </w:r>
      <w:r w:rsidRPr="00D918A3">
        <w:rPr>
          <w:rFonts w:ascii="Arial" w:hAnsi="Arial" w:cs="Arial"/>
          <w:sz w:val="20"/>
          <w:szCs w:val="20"/>
          <w:lang w:val="en-GB"/>
        </w:rPr>
        <w:t xml:space="preserve">irector of Restorative Now, a training and culture-change organisation, focusing upon the implementation of sustainable restorative practice across a variety of settings. Restorative Now works internationally across Europe, </w:t>
      </w:r>
      <w:proofErr w:type="gramStart"/>
      <w:r w:rsidRPr="00D918A3">
        <w:rPr>
          <w:rFonts w:ascii="Arial" w:hAnsi="Arial" w:cs="Arial"/>
          <w:sz w:val="20"/>
          <w:szCs w:val="20"/>
          <w:lang w:val="en-GB"/>
        </w:rPr>
        <w:t>South East</w:t>
      </w:r>
      <w:proofErr w:type="gramEnd"/>
      <w:r w:rsidRPr="00D918A3">
        <w:rPr>
          <w:rFonts w:ascii="Arial" w:hAnsi="Arial" w:cs="Arial"/>
          <w:sz w:val="20"/>
          <w:szCs w:val="20"/>
          <w:lang w:val="en-GB"/>
        </w:rPr>
        <w:t xml:space="preserve"> Asia and Australasia, within the </w:t>
      </w:r>
      <w:r w:rsidRPr="00D918A3">
        <w:rPr>
          <w:rFonts w:ascii="Arial" w:eastAsia="Arial" w:hAnsi="Arial" w:cs="Arial"/>
          <w:sz w:val="20"/>
          <w:szCs w:val="20"/>
          <w:lang w:val="en-GB"/>
        </w:rPr>
        <w:t>criminal justice, education, police, social work, housing and community agency sectors. The driving vision of the organisation is the universal applicability of Restorative Practice, allowing for a move beyond a binary focus on right and wrong doing, to one of the commonality of human need and dignity. Janine Carroll has over 30 years’ experience in the restorative practice field, with accredited Trainer and Practitioner statu</w:t>
      </w:r>
      <w:r w:rsidR="00D918A3" w:rsidRPr="00D918A3">
        <w:rPr>
          <w:rFonts w:ascii="Arial" w:eastAsia="Arial" w:hAnsi="Arial" w:cs="Arial"/>
          <w:sz w:val="20"/>
          <w:szCs w:val="20"/>
          <w:lang w:val="en-GB"/>
        </w:rPr>
        <w:t xml:space="preserve">s with </w:t>
      </w:r>
      <w:r w:rsidRPr="00D918A3">
        <w:rPr>
          <w:rFonts w:ascii="Arial" w:eastAsia="Arial" w:hAnsi="Arial" w:cs="Arial"/>
          <w:sz w:val="20"/>
          <w:szCs w:val="20"/>
          <w:lang w:val="en-GB"/>
        </w:rPr>
        <w:t>the Restorative Justice Council UK.</w:t>
      </w:r>
    </w:p>
    <w:p w14:paraId="21208B9A" w14:textId="77777777" w:rsidR="007F5DDF" w:rsidRPr="00D918A3" w:rsidRDefault="007F5DDF">
      <w:pPr>
        <w:spacing w:after="0" w:line="22" w:lineRule="atLeast"/>
        <w:rPr>
          <w:rFonts w:ascii="Arial" w:hAnsi="Arial" w:cs="Arial"/>
          <w:sz w:val="20"/>
          <w:szCs w:val="20"/>
          <w:lang w:val="en-GB"/>
        </w:rPr>
      </w:pPr>
    </w:p>
    <w:sectPr w:rsidR="007F5DDF" w:rsidRPr="00D918A3" w:rsidSect="00AB664D">
      <w:headerReference w:type="default" r:id="rId6"/>
      <w:pgSz w:w="11906" w:h="16838"/>
      <w:pgMar w:top="1417" w:right="1417" w:bottom="1417" w:left="1417" w:header="14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2985" w14:textId="77777777" w:rsidR="00986AB4" w:rsidRDefault="00986AB4" w:rsidP="00AB664D">
      <w:pPr>
        <w:spacing w:after="0" w:line="240" w:lineRule="auto"/>
      </w:pPr>
      <w:r>
        <w:separator/>
      </w:r>
    </w:p>
  </w:endnote>
  <w:endnote w:type="continuationSeparator" w:id="0">
    <w:p w14:paraId="0F407A7B" w14:textId="77777777" w:rsidR="00986AB4" w:rsidRDefault="00986AB4" w:rsidP="00AB6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0F1D" w14:textId="77777777" w:rsidR="00986AB4" w:rsidRDefault="00986AB4" w:rsidP="00AB664D">
      <w:pPr>
        <w:spacing w:after="0" w:line="240" w:lineRule="auto"/>
      </w:pPr>
      <w:r>
        <w:separator/>
      </w:r>
    </w:p>
  </w:footnote>
  <w:footnote w:type="continuationSeparator" w:id="0">
    <w:p w14:paraId="6EAB439B" w14:textId="77777777" w:rsidR="00986AB4" w:rsidRDefault="00986AB4" w:rsidP="00AB6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C8E7" w14:textId="77777777" w:rsidR="00AB664D" w:rsidRPr="00125425" w:rsidRDefault="00D918A3" w:rsidP="00AB664D">
    <w:pPr>
      <w:rPr>
        <w:rFonts w:ascii="Arial" w:hAnsi="Arial" w:cs="Arial"/>
        <w:sz w:val="20"/>
        <w:szCs w:val="20"/>
      </w:rPr>
    </w:pPr>
    <w:r>
      <w:rPr>
        <w:rFonts w:ascii="Arial" w:hAnsi="Arial" w:cs="Arial"/>
        <w:noProof/>
        <w:sz w:val="20"/>
        <w:szCs w:val="20"/>
        <w:lang w:eastAsia="et-EE"/>
      </w:rPr>
      <w:drawing>
        <wp:anchor distT="0" distB="0" distL="114300" distR="114300" simplePos="0" relativeHeight="251662336" behindDoc="0" locked="0" layoutInCell="1" allowOverlap="1" wp14:anchorId="1C0052C1" wp14:editId="53736DC9">
          <wp:simplePos x="0" y="0"/>
          <wp:positionH relativeFrom="column">
            <wp:posOffset>4444365</wp:posOffset>
          </wp:positionH>
          <wp:positionV relativeFrom="paragraph">
            <wp:posOffset>-665480</wp:posOffset>
          </wp:positionV>
          <wp:extent cx="1874520" cy="1584325"/>
          <wp:effectExtent l="0" t="0" r="0" b="0"/>
          <wp:wrapThrough wrapText="bothSides">
            <wp:wrapPolygon edited="0">
              <wp:start x="0" y="0"/>
              <wp:lineTo x="0" y="21297"/>
              <wp:lineTo x="21293" y="21297"/>
              <wp:lineTo x="21293" y="0"/>
              <wp:lineTo x="0" y="0"/>
            </wp:wrapPolygon>
          </wp:wrapThrough>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158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5C8D">
      <w:rPr>
        <w:noProof/>
        <w:lang w:eastAsia="et-EE"/>
      </w:rPr>
      <w:drawing>
        <wp:anchor distT="0" distB="0" distL="114300" distR="114300" simplePos="0" relativeHeight="251661312" behindDoc="0" locked="0" layoutInCell="1" allowOverlap="1" wp14:anchorId="0E47904A" wp14:editId="6A77194F">
          <wp:simplePos x="0" y="0"/>
          <wp:positionH relativeFrom="column">
            <wp:posOffset>2027555</wp:posOffset>
          </wp:positionH>
          <wp:positionV relativeFrom="paragraph">
            <wp:posOffset>-665480</wp:posOffset>
          </wp:positionV>
          <wp:extent cx="1587500" cy="1877060"/>
          <wp:effectExtent l="0" t="0" r="0" b="8890"/>
          <wp:wrapThrough wrapText="bothSides">
            <wp:wrapPolygon edited="0">
              <wp:start x="0" y="0"/>
              <wp:lineTo x="0" y="21483"/>
              <wp:lineTo x="21254" y="21483"/>
              <wp:lineTo x="21254" y="0"/>
              <wp:lineTo x="0" y="0"/>
            </wp:wrapPolygon>
          </wp:wrapThrough>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7500" cy="1877060"/>
                  </a:xfrm>
                  <a:prstGeom prst="rect">
                    <a:avLst/>
                  </a:prstGeom>
                </pic:spPr>
              </pic:pic>
            </a:graphicData>
          </a:graphic>
        </wp:anchor>
      </w:drawing>
    </w:r>
    <w:r w:rsidR="00A05C8D" w:rsidRPr="00125425">
      <w:rPr>
        <w:noProof/>
        <w:lang w:eastAsia="et-EE"/>
      </w:rPr>
      <w:drawing>
        <wp:anchor distT="0" distB="0" distL="114300" distR="114300" simplePos="0" relativeHeight="251659264" behindDoc="0" locked="0" layoutInCell="1" allowOverlap="1" wp14:anchorId="7612CEE7" wp14:editId="4A9860A3">
          <wp:simplePos x="0" y="0"/>
          <wp:positionH relativeFrom="column">
            <wp:posOffset>-99695</wp:posOffset>
          </wp:positionH>
          <wp:positionV relativeFrom="paragraph">
            <wp:posOffset>-585470</wp:posOffset>
          </wp:positionV>
          <wp:extent cx="965200" cy="1081453"/>
          <wp:effectExtent l="0" t="0" r="6350" b="4445"/>
          <wp:wrapNone/>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lt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965200" cy="1081453"/>
                  </a:xfrm>
                  <a:prstGeom prst="rect">
                    <a:avLst/>
                  </a:prstGeom>
                </pic:spPr>
              </pic:pic>
            </a:graphicData>
          </a:graphic>
          <wp14:sizeRelH relativeFrom="margin">
            <wp14:pctWidth>0</wp14:pctWidth>
          </wp14:sizeRelH>
          <wp14:sizeRelV relativeFrom="margin">
            <wp14:pctHeight>0</wp14:pctHeight>
          </wp14:sizeRelV>
        </wp:anchor>
      </w:drawing>
    </w:r>
  </w:p>
  <w:p w14:paraId="2E192B13" w14:textId="77777777" w:rsidR="00AB664D" w:rsidRPr="00125425" w:rsidRDefault="00AB664D" w:rsidP="00AB664D">
    <w:pPr>
      <w:spacing w:after="0"/>
      <w:jc w:val="right"/>
      <w:rPr>
        <w:rFonts w:ascii="Arial" w:hAnsi="Arial" w:cs="Arial"/>
        <w:sz w:val="20"/>
        <w:szCs w:val="20"/>
      </w:rPr>
    </w:pPr>
  </w:p>
  <w:p w14:paraId="169633C6" w14:textId="77777777" w:rsidR="00AB664D" w:rsidRPr="00125425" w:rsidRDefault="00D918A3" w:rsidP="00AB664D">
    <w:pPr>
      <w:tabs>
        <w:tab w:val="left" w:pos="1620"/>
        <w:tab w:val="right" w:pos="9072"/>
      </w:tabs>
      <w:spacing w:after="0"/>
      <w:rPr>
        <w:rFonts w:ascii="Arial" w:hAnsi="Arial" w:cs="Arial"/>
        <w:sz w:val="20"/>
        <w:szCs w:val="20"/>
      </w:rPr>
    </w:pPr>
    <w:r w:rsidRPr="00125425">
      <w:rPr>
        <w:noProof/>
        <w:lang w:eastAsia="et-EE"/>
      </w:rPr>
      <w:drawing>
        <wp:anchor distT="0" distB="0" distL="114300" distR="114300" simplePos="0" relativeHeight="251660288" behindDoc="0" locked="0" layoutInCell="1" allowOverlap="1" wp14:anchorId="52C03CA2" wp14:editId="33E2F083">
          <wp:simplePos x="0" y="0"/>
          <wp:positionH relativeFrom="column">
            <wp:posOffset>-271145</wp:posOffset>
          </wp:positionH>
          <wp:positionV relativeFrom="paragraph">
            <wp:posOffset>81915</wp:posOffset>
          </wp:positionV>
          <wp:extent cx="1935166" cy="774492"/>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5166" cy="774492"/>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AB664D" w:rsidRPr="00125425">
      <w:rPr>
        <w:rFonts w:ascii="Arial" w:hAnsi="Arial" w:cs="Arial"/>
        <w:sz w:val="20"/>
        <w:szCs w:val="20"/>
      </w:rPr>
      <w:tab/>
    </w:r>
    <w:r w:rsidR="00AB664D" w:rsidRPr="00125425">
      <w:rPr>
        <w:rFonts w:ascii="Arial" w:hAnsi="Arial" w:cs="Arial"/>
        <w:sz w:val="20"/>
        <w:szCs w:val="20"/>
      </w:rPr>
      <w:tab/>
    </w:r>
  </w:p>
  <w:p w14:paraId="1B4CEB6E" w14:textId="77777777" w:rsidR="00AB664D" w:rsidRPr="00125425" w:rsidRDefault="00AB664D" w:rsidP="00AB664D">
    <w:pPr>
      <w:spacing w:after="0"/>
      <w:jc w:val="right"/>
      <w:rPr>
        <w:rFonts w:ascii="Arial" w:hAnsi="Arial" w:cs="Arial"/>
        <w:sz w:val="20"/>
        <w:szCs w:val="20"/>
      </w:rPr>
    </w:pPr>
  </w:p>
  <w:p w14:paraId="70F08CC9" w14:textId="77777777" w:rsidR="00AB664D" w:rsidRPr="00125425" w:rsidRDefault="00AB664D" w:rsidP="00AB664D">
    <w:pPr>
      <w:pStyle w:val="Header"/>
    </w:pPr>
  </w:p>
  <w:p w14:paraId="5755F334" w14:textId="77777777" w:rsidR="00AB664D" w:rsidRPr="00125425" w:rsidRDefault="00AB664D" w:rsidP="00AB664D">
    <w:pPr>
      <w:pStyle w:val="Header"/>
    </w:pPr>
  </w:p>
  <w:p w14:paraId="175FF938" w14:textId="77777777" w:rsidR="00AB664D" w:rsidRDefault="00AB66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71"/>
    <w:rsid w:val="000E54AA"/>
    <w:rsid w:val="00283771"/>
    <w:rsid w:val="00433136"/>
    <w:rsid w:val="006559EA"/>
    <w:rsid w:val="007C1D8B"/>
    <w:rsid w:val="007F5DDF"/>
    <w:rsid w:val="008C2C48"/>
    <w:rsid w:val="00986AB4"/>
    <w:rsid w:val="00A05C8D"/>
    <w:rsid w:val="00AB664D"/>
    <w:rsid w:val="00D918A3"/>
    <w:rsid w:val="00E86C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52946"/>
  <w15:chartTrackingRefBased/>
  <w15:docId w15:val="{40EBB6D1-BB83-41BB-A284-3DE30D41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83771"/>
    <w:pPr>
      <w:spacing w:after="0" w:line="240" w:lineRule="auto"/>
    </w:pPr>
    <w:rPr>
      <w:rFonts w:ascii="Batang" w:eastAsia="Batang" w:hAnsi="Times New Roman" w:cs="Times New Roman"/>
      <w:lang w:eastAsia="nl-NL"/>
    </w:rPr>
  </w:style>
  <w:style w:type="character" w:customStyle="1" w:styleId="BodyTextChar">
    <w:name w:val="Body Text Char"/>
    <w:basedOn w:val="DefaultParagraphFont"/>
    <w:link w:val="BodyText"/>
    <w:uiPriority w:val="99"/>
    <w:semiHidden/>
    <w:rsid w:val="00283771"/>
    <w:rPr>
      <w:rFonts w:ascii="Batang" w:eastAsia="Batang" w:hAnsi="Times New Roman" w:cs="Times New Roman"/>
      <w:lang w:eastAsia="nl-NL"/>
    </w:rPr>
  </w:style>
  <w:style w:type="character" w:styleId="Hyperlink">
    <w:name w:val="Hyperlink"/>
    <w:basedOn w:val="DefaultParagraphFont"/>
    <w:uiPriority w:val="99"/>
    <w:unhideWhenUsed/>
    <w:rsid w:val="007F5DDF"/>
    <w:rPr>
      <w:color w:val="0563C1" w:themeColor="hyperlink"/>
      <w:u w:val="single"/>
    </w:rPr>
  </w:style>
  <w:style w:type="paragraph" w:styleId="Header">
    <w:name w:val="header"/>
    <w:basedOn w:val="Normal"/>
    <w:link w:val="HeaderChar"/>
    <w:uiPriority w:val="99"/>
    <w:unhideWhenUsed/>
    <w:rsid w:val="00AB66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664D"/>
  </w:style>
  <w:style w:type="paragraph" w:styleId="Footer">
    <w:name w:val="footer"/>
    <w:basedOn w:val="Normal"/>
    <w:link w:val="FooterChar"/>
    <w:uiPriority w:val="99"/>
    <w:unhideWhenUsed/>
    <w:rsid w:val="00AB66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6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942830">
      <w:bodyDiv w:val="1"/>
      <w:marLeft w:val="0"/>
      <w:marRight w:val="0"/>
      <w:marTop w:val="0"/>
      <w:marBottom w:val="0"/>
      <w:divBdr>
        <w:top w:val="none" w:sz="0" w:space="0" w:color="auto"/>
        <w:left w:val="none" w:sz="0" w:space="0" w:color="auto"/>
        <w:bottom w:val="none" w:sz="0" w:space="0" w:color="auto"/>
        <w:right w:val="none" w:sz="0" w:space="0" w:color="auto"/>
      </w:divBdr>
    </w:div>
    <w:div w:id="18803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1852</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Laidi Surva</dc:creator>
  <cp:keywords/>
  <dc:description/>
  <cp:lastModifiedBy>Karin Streimann</cp:lastModifiedBy>
  <cp:revision>2</cp:revision>
  <dcterms:created xsi:type="dcterms:W3CDTF">2021-09-22T11:28:00Z</dcterms:created>
  <dcterms:modified xsi:type="dcterms:W3CDTF">2021-09-22T11:28:00Z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1591396432</vt:i4>
  </property>
  <property fmtid="{D5CDD505-2E9C-101B-9397-08002B2CF9AE}" pid="3" name="_NewReviewCycle">
    <vt:lpwstr/>
  </property>
  <property fmtid="{D5CDD505-2E9C-101B-9397-08002B2CF9AE}" pid="4" name="_EmailSubject">
    <vt:lpwstr>pre-conference workshop issues</vt:lpwstr>
  </property>
  <property fmtid="{D5CDD505-2E9C-101B-9397-08002B2CF9AE}" pid="5" name="_AuthorEmail">
    <vt:lpwstr>karin.streimann@tai.ee</vt:lpwstr>
  </property>
  <property fmtid="{D5CDD505-2E9C-101B-9397-08002B2CF9AE}" pid="6" name="_AuthorEmailDisplayName">
    <vt:lpwstr>Karin Streimann</vt:lpwstr>
  </property>
</Properties>
</file>